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1001705</wp:posOffset>
                </wp:positionH>
                <wp:positionV relativeFrom="line">
                  <wp:posOffset>7769972</wp:posOffset>
                </wp:positionV>
                <wp:extent cx="1376625" cy="1209040"/>
                <wp:effectExtent l="0" t="0" r="0" b="0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25" cy="1209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00000"/>
                                <w:u w:val="single" w:color="000000"/>
                                <w:rtl w:val="0"/>
                                <w:lang w:val="de-DE"/>
                              </w:rPr>
                              <w:t>Anlagen</w:t>
                            </w:r>
                          </w:p>
                          <w:p>
                            <w:pPr>
                              <w:pStyle w:val="Normal.0"/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</w:pP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 xml:space="preserve">- Deckblatt 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Lebenslauf</w:t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</w:rPr>
                              <w:br w:type="textWrapping"/>
                            </w:r>
                            <w:r>
                              <w:rPr>
                                <w:rFonts w:ascii="Calibri" w:cs="Calibri" w:hAnsi="Calibri" w:eastAsia="Calibri"/>
                                <w:color w:val="000000"/>
                                <w:u w:color="000000"/>
                                <w:rtl w:val="0"/>
                                <w:lang w:val="de-DE"/>
                              </w:rPr>
                              <w:t>- Zeugnisse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8.9pt;margin-top:611.8pt;width:108.4pt;height:95.2pt;z-index:25166540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00000"/>
                          <w:u w:val="single" w:color="000000"/>
                          <w:rtl w:val="0"/>
                          <w:lang w:val="de-DE"/>
                        </w:rPr>
                        <w:t>Anlagen</w:t>
                      </w:r>
                    </w:p>
                    <w:p>
                      <w:pPr>
                        <w:pStyle w:val="Normal.0"/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 xml:space="preserve">- Deckblatt 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Lebenslauf</w:t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</w:rPr>
                        <w:br w:type="textWrapping"/>
                      </w:r>
                      <w:r>
                        <w:rPr>
                          <w:rFonts w:ascii="Calibri" w:cs="Calibri" w:hAnsi="Calibri" w:eastAsia="Calibri"/>
                          <w:color w:val="000000"/>
                          <w:u w:color="000000"/>
                          <w:rtl w:val="0"/>
                          <w:lang w:val="de-DE"/>
                        </w:rPr>
                        <w:t>- Zeugnisse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5147614</wp:posOffset>
                </wp:positionH>
                <wp:positionV relativeFrom="line">
                  <wp:posOffset>1307464</wp:posOffset>
                </wp:positionV>
                <wp:extent cx="1820030" cy="255271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030" cy="2552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0"/>
                                <w:szCs w:val="20"/>
                                <w:u w:color="0d0d0d"/>
                                <w:rtl w:val="0"/>
                                <w:lang w:val="de-DE"/>
                              </w:rPr>
                              <w:t>Beispielstadt, 1.12.2019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405.3pt;margin-top:102.9pt;width:143.3pt;height:20.1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0"/>
                          <w:szCs w:val="20"/>
                          <w:u w:color="0d0d0d"/>
                          <w:rtl w:val="0"/>
                          <w:lang w:val="de-DE"/>
                        </w:rPr>
                        <w:t>Beispielstadt, 1.12.2019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650238</wp:posOffset>
                </wp:positionV>
                <wp:extent cx="7766050" cy="1454048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454048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51.2pt;width:611.5pt;height:114.5pt;z-index:-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0D0D0D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1037266</wp:posOffset>
                </wp:positionH>
                <wp:positionV relativeFrom="line">
                  <wp:posOffset>2650</wp:posOffset>
                </wp:positionV>
                <wp:extent cx="1924050" cy="891538"/>
                <wp:effectExtent l="0" t="0" r="0" b="0"/>
                <wp:wrapNone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9153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Arbeitgeber GmBH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z.Hd. Peter Personaler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Kannweg 99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98765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81.7pt;margin-top:0.2pt;width:151.5pt;height:70.2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Arbeitgeber GmBH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z.Hd. Peter Personaler</w:t>
                      </w:r>
                    </w:p>
                    <w:p>
                      <w:pPr>
                        <w:pStyle w:val="Normal.0"/>
                        <w:spacing w:line="276" w:lineRule="auto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Kannweg 99</w:t>
                      </w:r>
                    </w:p>
                    <w:p>
                      <w:pPr>
                        <w:pStyle w:val="Normal.0"/>
                        <w:spacing w:line="276" w:lineRule="auto"/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98765 Beispielstadt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4524052</wp:posOffset>
                </wp:positionH>
                <wp:positionV relativeFrom="page">
                  <wp:posOffset>897255</wp:posOffset>
                </wp:positionV>
                <wp:extent cx="2424428" cy="116903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428" cy="11690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>Marie</w:t>
                            </w: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2"/>
                                <w:szCs w:val="22"/>
                                <w:u w:color="ffffff"/>
                                <w:rtl w:val="0"/>
                                <w:lang w:val="de-DE"/>
                              </w:rPr>
                              <w:t xml:space="preserve"> Muster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Adresse: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Fantasiestr. 10a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 98765 Beispielstadt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Telefon: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0123 - 4 56 78 90</w:t>
                            </w:r>
                          </w:p>
                          <w:p>
                            <w:pPr>
                              <w:pStyle w:val="Normal.0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>E-Mail:</w:t>
                            </w:r>
                            <w:r>
                              <w:rPr>
                                <w:rFonts w:ascii="Calibri" w:cs="Calibri" w:hAnsi="Calibri" w:eastAsia="Calibri"/>
                                <w:color w:val="ffffff"/>
                                <w:sz w:val="20"/>
                                <w:szCs w:val="20"/>
                                <w:u w:color="ffffff"/>
                                <w:rtl w:val="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"mailto:m.weber@beispielblog.de"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de-DE"/>
                              </w:rPr>
                              <w:t>m.muster@muster.de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356.2pt;margin-top:70.7pt;width:190.9pt;height:92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>Marie</w:t>
                      </w: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2"/>
                          <w:szCs w:val="22"/>
                          <w:u w:color="ffffff"/>
                          <w:rtl w:val="0"/>
                          <w:lang w:val="de-DE"/>
                        </w:rPr>
                        <w:t xml:space="preserve"> Muster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Adresse: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Fantasiestr. 10a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 98765 Beispielstadt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Telefon: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0123 - 4 56 78 90</w:t>
                      </w:r>
                    </w:p>
                    <w:p>
                      <w:pPr>
                        <w:pStyle w:val="Normal.0"/>
                        <w:spacing w:line="276" w:lineRule="auto"/>
                        <w:jc w:val="right"/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>E-Mail:</w:t>
                      </w:r>
                      <w:r>
                        <w:rPr>
                          <w:rFonts w:ascii="Calibri" w:cs="Calibri" w:hAnsi="Calibri" w:eastAsia="Calibri"/>
                          <w:color w:val="ffffff"/>
                          <w:sz w:val="20"/>
                          <w:szCs w:val="20"/>
                          <w:u w:color="ffffff"/>
                          <w:rtl w:val="0"/>
                          <w:lang w:val="de-DE"/>
                        </w:rPr>
                        <w:t xml:space="preserve">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"mailto:m.weber@beispielblog.de"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de-DE"/>
                        </w:rPr>
                        <w:t>m.muster@muster.de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1014518</wp:posOffset>
                </wp:positionH>
                <wp:positionV relativeFrom="line">
                  <wp:posOffset>7041515</wp:posOffset>
                </wp:positionV>
                <wp:extent cx="3239772" cy="607695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2" cy="6076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</w:pPr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>Ma</w:t>
                            </w:r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>rie</w:t>
                            </w:r>
                            <w:r>
                              <w:rPr>
                                <w:rStyle w:val="Ohne"/>
                                <w:rFonts w:ascii="Bradley Hand ITC TT-Bold" w:hAnsi="Bradley Hand ITC TT-Bold"/>
                                <w:color w:val="0d0d0d"/>
                                <w:sz w:val="40"/>
                                <w:szCs w:val="40"/>
                                <w:u w:color="0d0d0d"/>
                                <w:rtl w:val="0"/>
                                <w:lang w:val="de-DE"/>
                              </w:rPr>
                              <w:t xml:space="preserve"> Muster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79.9pt;margin-top:554.5pt;width:255.1pt;height:47.8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Ma</w:t>
                      </w:r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>rie</w:t>
                      </w:r>
                      <w:r>
                        <w:rPr>
                          <w:rStyle w:val="Ohne"/>
                          <w:rFonts w:ascii="Bradley Hand ITC TT-Bold" w:hAnsi="Bradley Hand ITC TT-Bold"/>
                          <w:color w:val="0d0d0d"/>
                          <w:sz w:val="40"/>
                          <w:szCs w:val="40"/>
                          <w:u w:color="0d0d0d"/>
                          <w:rtl w:val="0"/>
                          <w:lang w:val="de-DE"/>
                        </w:rPr>
                        <w:t xml:space="preserve"> Muster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2137610</wp:posOffset>
                </wp:positionH>
                <wp:positionV relativeFrom="line">
                  <wp:posOffset>1800225</wp:posOffset>
                </wp:positionV>
                <wp:extent cx="3647552" cy="449580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552" cy="449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</w:rPr>
                              <w:t xml:space="preserve">Bewerbung als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b w:val="1"/>
                                <w:bCs w:val="1"/>
                                <w:color w:val="0d0d0d"/>
                                <w:sz w:val="26"/>
                                <w:szCs w:val="26"/>
                                <w:u w:color="0d0d0d"/>
                                <w:rtl w:val="0"/>
                                <w:lang w:val="de-DE"/>
                              </w:rPr>
                              <w:t>Hotelfachfrau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168.3pt;margin-top:141.8pt;width:287.2pt;height:35.4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 xml:space="preserve">Bewerbung als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b w:val="1"/>
                          <w:bCs w:val="1"/>
                          <w:color w:val="0d0d0d"/>
                          <w:sz w:val="26"/>
                          <w:szCs w:val="26"/>
                          <w:u w:color="0d0d0d"/>
                          <w:rtl w:val="0"/>
                          <w:lang w:val="de-DE"/>
                        </w:rPr>
                        <w:t>Hotelfachfrau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1014518</wp:posOffset>
                </wp:positionH>
                <wp:positionV relativeFrom="line">
                  <wp:posOffset>2335282</wp:posOffset>
                </wp:positionV>
                <wp:extent cx="5953125" cy="4706233"/>
                <wp:effectExtent l="0" t="0" r="0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7062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Sehr geehrter Herr Personaler,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nachdem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ich meine Ausbildung zur Hotelfachfrau erfolgreich absolviert habe, bin ich nun nach der Suche nach einer neuen Herausforderung, um meine Kenntnisse und F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higkeiten in der Branche zu erweitern.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Gerade Ihr renommiertes Hotel erscheint mir dabei als optimaler Arbeitgeber, um mich beruflich weiterzuentwickeln. 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Noch 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hrend meiner Ausbildung habe ich einige Monate im Ausland gearbeitet. Dabei konnte ich wertvolle Erfahrungen sammeln und habe auch menschlich viel gelernt. Meine Englischkenntnisse haben ebenfalls von meinem Auslandsaufenthalt profitiert.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hrend meiner Ausbildung im Hotel ABC habe ich einen Einblick in die verschiedenen Bereiche einer Hotelfachfrau gewinnen k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nnen, die mich jeden Tag aufs Neue begeistern.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Ob im Zimmerservice, an der Rezeption oder in der telefonischen Reservierung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– 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ich wurde in den unterschiedlichen Bereichen im Hotel eingesetzt und konnte alle Aufgaben schnell und zuverl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ssig erledigen. Das k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nnen Sie auch meinem Arbeitszeugnis entnehmen. 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Die wertvollen Erfahrungen, die ich in dem Hotel ABC gesammelt habe, 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chte ich nicht missen, jedoch brauche ich neuen Input, um mich bestm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glich weiterzuentwickeln. 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 xml:space="preserve">Wie ich Ihren Bewertungen im Internet und der Eigendarstellung auf Ihrer Webseite entnehmen kann, teilen wir hierbei 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hnliche Vorstellungen und Ziele, so dass eine Zusammenarbeit sehr fruchtbar f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 beide Seiten sein k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nnte.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Ich 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 mich daher au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ß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erordentlich freuen, wenn Sie mir die Gelegenheit zu einem pers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ö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nlichen Kennenlernen geben w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rden.</w:t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r>
                          </w:p>
                          <w:p>
                            <w:pPr>
                              <w:pStyle w:val="Normal.0"/>
                              <w:jc w:val="both"/>
                            </w:pP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Herzliche Gr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üß</w:t>
                            </w:r>
                            <w:r>
                              <w:rPr>
                                <w:rStyle w:val="Ohne"/>
                                <w:rFonts w:ascii="Calibri" w:cs="Calibri" w:hAnsi="Calibri" w:eastAsia="Calibri"/>
                                <w:color w:val="000000"/>
                                <w:sz w:val="22"/>
                                <w:szCs w:val="22"/>
                                <w:u w:color="000000"/>
                                <w:rtl w:val="0"/>
                                <w:lang w:val="de-DE"/>
                              </w:rPr>
                              <w:t>e nach Beispielstadt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79.9pt;margin-top:183.9pt;width:468.8pt;height:370.6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Sehr geehrter Herr Personaler,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nachdem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ich meine Ausbildung zur Hotelfachfrau erfolgreich absolviert habe, bin ich nun nach der Suche nach einer neuen Herausforderung, um meine Kenntnisse und F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higkeiten in der Branche zu erweitern.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Gerade Ihr renommiertes Hotel erscheint mir dabei als optimaler Arbeitgeber, um mich beruflich weiterzuentwickeln. 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Noch 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hrend meiner Ausbildung habe ich einige Monate im Ausland gearbeitet. Dabei konnte ich wertvolle Erfahrungen sammeln und habe auch menschlich viel gelernt. Meine Englischkenntnisse haben ebenfalls von meinem Auslandsaufenthalt profitiert.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hrend meiner Ausbildung im Hotel ABC habe ich einen Einblick in die verschiedenen Bereiche einer Hotelfachfrau gewinnen k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nnen, die mich jeden Tag aufs Neue begeistern.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Ob im Zimmerservice, an der Rezeption oder in der telefonischen Reservierung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– 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ich wurde in den unterschiedlichen Bereichen im Hotel eingesetzt und konnte alle Aufgaben schnell und zuverl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ssig erledigen. Das k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nnen Sie auch meinem Arbeitszeugnis entnehmen. 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Die wertvollen Erfahrungen, die ich in dem Hotel ABC gesammelt habe, 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chte ich nicht missen, jedoch brauche ich neuen Input, um mich bestm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glich weiterzuentwickeln. 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 xml:space="preserve">Wie ich Ihren Bewertungen im Internet und der Eigendarstellung auf Ihrer Webseite entnehmen kann, teilen wir hierbei 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hnliche Vorstellungen und Ziele, so dass eine Zusammenarbeit sehr fruchtbar f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 beide Seiten sein k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nnte.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Ich 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 mich daher au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ß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erordentlich freuen, wenn Sie mir die Gelegenheit zu einem pers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nlichen Kennenlernen geben w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rden.</w:t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</w:rPr>
                      </w:r>
                    </w:p>
                    <w:p>
                      <w:pPr>
                        <w:pStyle w:val="Normal.0"/>
                        <w:jc w:val="both"/>
                      </w:pP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Herzliche Gr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üß</w:t>
                      </w:r>
                      <w:r>
                        <w:rPr>
                          <w:rStyle w:val="Ohne"/>
                          <w:rFonts w:ascii="Calibri" w:cs="Calibri" w:hAnsi="Calibri" w:eastAsia="Calibri"/>
                          <w:color w:val="000000"/>
                          <w:sz w:val="22"/>
                          <w:szCs w:val="22"/>
                          <w:u w:color="000000"/>
                          <w:rtl w:val="0"/>
                          <w:lang w:val="de-DE"/>
                        </w:rPr>
                        <w:t>e nach Beispielstadt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-6349</wp:posOffset>
            </wp:positionH>
            <wp:positionV relativeFrom="page">
              <wp:posOffset>0</wp:posOffset>
            </wp:positionV>
            <wp:extent cx="7541198" cy="10593211"/>
            <wp:effectExtent l="0" t="0" r="0" b="0"/>
            <wp:wrapNone/>
            <wp:docPr id="1073741833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198" cy="10593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Bradley Hand ITC TT-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Calibri" w:cs="Calibri" w:hAnsi="Calibri" w:eastAsia="Calibri"/>
      <w:color w:val="ffffff"/>
      <w:sz w:val="20"/>
      <w:szCs w:val="20"/>
      <w:u w:val="none" w:color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