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50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Musterfirma GmbH</w:t>
      </w:r>
      <w:r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Beispielweg 1</w:t>
      </w:r>
      <w:r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12345 Musterstadt</w:t>
      </w:r>
    </w:p>
    <w:p>
      <w:pPr>
        <w:pStyle w:val="Standard"/>
        <w:bidi w:val="0"/>
        <w:spacing w:before="0" w:after="50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after="500" w:line="240" w:lineRule="exact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33333"/>
          <w:sz w:val="40"/>
          <w:szCs w:val="4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40"/>
          <w:szCs w:val="40"/>
          <w:rtl w:val="0"/>
          <w:lang w:val="de-DE"/>
          <w14:textFill>
            <w14:solidFill>
              <w14:srgbClr w14:val="333333"/>
            </w14:solidFill>
          </w14:textFill>
        </w:rPr>
        <w:t>Arbeitszeugnis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Herr _____, geboren am TT.MM.JJJJ in K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ln, hat vom TT.MM.JJJJ bis zum TT.MM.JJJJ in unserem Unternehmen als _____ gearbeitet.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Herr _____ verf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gt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ber ein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erst profundes Fachwissen, welches er stets effektiv und erfolgreich in der Praxis einsetzte. Dieses Fachwissen konnte er stets ohne Einschr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nkungen an seine Mitarbeiter weitergeben.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a-DK"/>
          <w14:textFill>
            <w14:solidFill>
              <w14:srgbClr w14:val="333333"/>
            </w14:solidFill>
          </w14:textFill>
        </w:rPr>
        <w:t>Gerne best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tigen wir ihm eine au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erordentlich hohe wirtschaftliche Sachkompetenz. Durch sein herausragendes unternehmerisches und strategisches Denken und Handeln erwarb er sich den h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chsten Respekt der Gesch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ftsf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hrung und seiner Mitarbeiter. Zum Nutzen des Unternehmens erweiterte und aktualisierte er immer mit gro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em Gewinn seine umfassenden Fachkenntnisse durch regelm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äß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ige Teilnahme an Weiterbildungen. Aufgrund seiner pr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zisen Analysef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higkeiten und seiner sehr schnellen Auffassungsgabe fand er hervorragende L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sungen, die er konsequent und erfolgreich in die Praxis umsetzte.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Hervorzuheben ist seine hoch entwickelte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higkeit, stets konzeptionell und konstruktiv zu arbeiten, sowie seine immer pr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zise Urteilsf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higkeit.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Herr _____ ist eine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berdurchschnittlich engagierte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hrungskraft, die ihre Aufgaben jederzeit mit voller Einsatzbereitschaft erfolgreich erf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llte. Auch in Stresssituationen erzielte er sehr gute Leistungen in qualitativer und quantitativer Hinsicht und war auch st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rkstem Arbeitsanfall immer gewachsen. Stets arbeitete Herr Mustermann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erst umsichtig, sehr gewissenhaft und genau.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Vertrauensw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rdigkeit und absolute Zuverl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ssigkeit zeichneten seinen Arbeitsstil jederzeit aus. Selbst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 schwierigste Problemstellungen fand und realisierte er sehr effektive L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sungen und kam immer zu ausgezeichneten Arbeitsergebnissen. Im Laufe seiner Unternehmenszugeh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rigkeit hat er unter anderem viele wichtige Projekte mit sehr gro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em Erfolg geleitet.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Durch sein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beraus systematisches Vorgehen und seinen sehr kooperativen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hrungsstil konnte er seine Projekte stets mit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erster Zuverl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ssigkeit sowie zeitplan- und budgetgerecht abschlie</w:t>
      </w:r>
      <w:r>
        <w:rPr>
          <w:rFonts w:ascii="Helvetica" w:hAnsi="Helvetica" w:hint="default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en. Seine Mitarbeiter motivierte und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berzeugte er durch einen kooperativen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hrungsstil.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Herr _____ war als Vorgesetzter jederzeit voll anerkannt, wobei sein Team unsere hohen Erwartungen nicht nur erf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llte, sondern oftmals sogar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bertraf. Als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hrungskraft bewies uns Herr _____ stets seine gute Integrationsf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higkeit. Er verstand es jederzeit, alle Mitarbeiter seines Teams entsprechend ihrer Pers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nlichkeit und Kompetenz bei der Entscheidungsfindung einzubeziehen und konnte so ein sehr gutes Arbeitsklima in seinem Team schaffen.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Herr _____ hat die ihm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bertragenen Aufgaben stets zur unserer vollsten Zufriedenheit erf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llt. Mit allen Ansprechpartnern kam Herr _____ sehr gut zurecht und begegnete ihnen immer mit seiner freundlichen, offenen und zuvorkommenden Art. Sein Verhalten gegen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ber Vorgesetzten, Kollegen und Kunden war jederzeit vorbildlich.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Wir bedanken uns f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r die stets sehr gute langj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hrige Mitarbeit und bedauern Herrn _____ Ausscheiden sehr. Wir w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nschen diesem vorbildlichen Kollegen beruflich und pers</w:t>
      </w:r>
      <w:r>
        <w:rPr>
          <w:rFonts w:ascii="Helvetica" w:hAnsi="Helvetica" w:hint="default"/>
          <w:outline w:val="0"/>
          <w:color w:val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nlich alles Gute und weiterhin viel Erfolg.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  <w:t>Ort, Datum</w:t>
      </w:r>
    </w:p>
    <w:p>
      <w:pPr>
        <w:pStyle w:val="Standard"/>
        <w:bidi w:val="0"/>
        <w:spacing w:before="0" w:after="420" w:line="240" w:lineRule="exac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Bradley Hand ITC TT-Bold" w:hAnsi="Bradley Hand ITC TT-Bold"/>
          <w:outline w:val="0"/>
          <w:color w:val="0075b9"/>
          <w:sz w:val="44"/>
          <w:szCs w:val="44"/>
          <w:rtl w:val="0"/>
          <w:lang w:val="de-DE"/>
          <w14:textFill>
            <w14:solidFill>
              <w14:srgbClr w14:val="0076BA"/>
            </w14:solidFill>
          </w14:textFill>
        </w:rPr>
        <w:t>Peter Personaler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