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883919</wp:posOffset>
                </wp:positionH>
                <wp:positionV relativeFrom="page">
                  <wp:posOffset>3330787</wp:posOffset>
                </wp:positionV>
                <wp:extent cx="4124325" cy="36195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 xml:space="preserve">Bewerbung als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Logop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din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9.6pt;margin-top:262.3pt;width:324.8pt;height:28.5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 xml:space="preserve">Bewerbung als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Logop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din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3984102</wp:posOffset>
                </wp:positionH>
                <wp:positionV relativeFrom="page">
                  <wp:posOffset>972184</wp:posOffset>
                </wp:positionV>
                <wp:extent cx="1865629" cy="447041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29" cy="447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s.muster@muster.de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3.7pt;margin-top:76.6pt;width:146.9pt;height:35.2pt;z-index:25166745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E-Mail: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s.muster@muster.de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3905362</wp:posOffset>
                </wp:positionH>
                <wp:positionV relativeFrom="page">
                  <wp:posOffset>2402204</wp:posOffset>
                </wp:positionV>
                <wp:extent cx="1955800" cy="255271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Beispielstadt,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TT.MM.JJJJ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07.5pt;margin-top:189.1pt;width:154.0pt;height:20.1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Beispielstadt,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TT.MM.JJJJ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-73024</wp:posOffset>
                </wp:positionH>
                <wp:positionV relativeFrom="page">
                  <wp:posOffset>1972945</wp:posOffset>
                </wp:positionV>
                <wp:extent cx="1789429" cy="866775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29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ARBEITGEBER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-Praxis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Herrn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Peter Personaler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7pt;margin-top:155.4pt;width:140.9pt;height:68.2pt;z-index:25166438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ARBEITGEBER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-Praxis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  <w:rtl w:val="0"/>
                          <w:lang w:val="de-DE"/>
                        </w:rPr>
                        <w:t>Herrn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Peter Personaler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1650887</wp:posOffset>
                </wp:positionH>
                <wp:positionV relativeFrom="page">
                  <wp:posOffset>271144</wp:posOffset>
                </wp:positionV>
                <wp:extent cx="2461261" cy="379096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1" cy="379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SABINE MUSTERMANN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30.0pt;margin-top:21.4pt;width:193.8pt;height:29.9pt;z-index:25166643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SABINE MUSTERMANN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-417830</wp:posOffset>
                </wp:positionH>
                <wp:positionV relativeFrom="page">
                  <wp:posOffset>1853362</wp:posOffset>
                </wp:positionV>
                <wp:extent cx="3390900" cy="1005208"/>
                <wp:effectExtent l="0" t="0" r="0" b="0"/>
                <wp:wrapNone/>
                <wp:docPr id="1073741832" name="officeArt object" descr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005208"/>
                          <a:chOff x="0" y="-1"/>
                          <a:chExt cx="3390899" cy="1005207"/>
                        </a:xfrm>
                      </wpg:grpSpPr>
                      <wps:wsp>
                        <wps:cNvPr id="1073741830" name="Flowchart: Terminator 13"/>
                        <wps:cNvSpPr/>
                        <wps:spPr>
                          <a:xfrm>
                            <a:off x="1343025" y="-2"/>
                            <a:ext cx="2047875" cy="10052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0"/>
                                </a:moveTo>
                                <a:lnTo>
                                  <a:pt x="18000" y="0"/>
                                </a:lnTo>
                                <a:cubicBezTo>
                                  <a:pt x="19988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9988" y="21600"/>
                                  <a:pt x="18000" y="21600"/>
                                </a:cubicBezTo>
                                <a:lnTo>
                                  <a:pt x="3600" y="21600"/>
                                </a:lnTo>
                                <a:cubicBezTo>
                                  <a:pt x="1612" y="21600"/>
                                  <a:pt x="0" y="16765"/>
                                  <a:pt x="0" y="10800"/>
                                </a:cubicBezTo>
                                <a:cubicBezTo>
                                  <a:pt x="0" y="4835"/>
                                  <a:pt x="1612" y="0"/>
                                  <a:pt x="3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E2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Rectangle 14"/>
                        <wps:cNvSpPr/>
                        <wps:spPr>
                          <a:xfrm>
                            <a:off x="0" y="-1"/>
                            <a:ext cx="2190750" cy="1005207"/>
                          </a:xfrm>
                          <a:prstGeom prst="rect">
                            <a:avLst/>
                          </a:prstGeom>
                          <a:solidFill>
                            <a:srgbClr val="A8E2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-32.9pt;margin-top:145.9pt;width:267.0pt;height:79.2pt;z-index:-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-1" coordsize="3390900,1005207">
                <w10:wrap type="none" side="bothSides" anchorx="page" anchory="page"/>
                <v:shape id="_x0000_s1032" style="position:absolute;left:1343026;top:-1;width:2047874;height:1005207;" coordorigin="0,0" coordsize="21600,21600" path="M 3600,0 L 18000,0 C 19988,0 21600,4835 21600,10800 C 21600,16765 19988,21600 18000,21600 L 3600,21600 C 1612,21600 0,16765 0,10800 C 0,4835 1612,0 3600,0 X E">
                  <v:fill color="#A8E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33" style="position:absolute;left:0;top:0;width:2190750;height:1005205;">
                  <v:fill color="#A8E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-1193799</wp:posOffset>
                </wp:positionH>
                <wp:positionV relativeFrom="page">
                  <wp:posOffset>734898</wp:posOffset>
                </wp:positionV>
                <wp:extent cx="8322310" cy="27304"/>
                <wp:effectExtent l="0" t="0" r="0" b="0"/>
                <wp:wrapNone/>
                <wp:docPr id="1073741833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310" cy="27304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94.0pt;margin-top:57.9pt;width:655.3pt;height:2.1pt;z-index:-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-33654</wp:posOffset>
            </wp:positionH>
            <wp:positionV relativeFrom="page">
              <wp:posOffset>-96723</wp:posOffset>
            </wp:positionV>
            <wp:extent cx="7623810" cy="10669906"/>
            <wp:effectExtent l="0" t="0" r="0" b="0"/>
            <wp:wrapNone/>
            <wp:docPr id="1073741834" name="officeArt object" descr="template1 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emplate1 bg.jpg" descr="template1 b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66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-1038859</wp:posOffset>
                </wp:positionH>
                <wp:positionV relativeFrom="page">
                  <wp:posOffset>1556182</wp:posOffset>
                </wp:positionV>
                <wp:extent cx="8322358" cy="27304"/>
                <wp:effectExtent l="0" t="0" r="0" b="0"/>
                <wp:wrapNone/>
                <wp:docPr id="107374183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358" cy="27304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81.8pt;margin-top:122.5pt;width:655.3pt;height:2.1pt;z-index:-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1890826</wp:posOffset>
                </wp:positionH>
                <wp:positionV relativeFrom="page">
                  <wp:posOffset>966469</wp:posOffset>
                </wp:positionV>
                <wp:extent cx="1750695" cy="255270"/>
                <wp:effectExtent l="0" t="0" r="0" b="0"/>
                <wp:wrapNone/>
                <wp:docPr id="107374183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5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Telefon: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0123 - 4 56 78 90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48.9pt;margin-top:76.1pt;width:137.8pt;height:20.1pt;z-index:-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Telefon: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0123 - 4 56 78 90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10568304</wp:posOffset>
                </wp:positionV>
                <wp:extent cx="7543800" cy="173356"/>
                <wp:effectExtent l="0" t="0" r="0" b="0"/>
                <wp:wrapNone/>
                <wp:docPr id="1073741837" name="officeArt object" descr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3356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0.2pt;margin-top:832.2pt;width:594.0pt;height:13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-80644</wp:posOffset>
                </wp:positionH>
                <wp:positionV relativeFrom="line">
                  <wp:posOffset>7329170</wp:posOffset>
                </wp:positionV>
                <wp:extent cx="3239771" cy="607695"/>
                <wp:effectExtent l="0" t="0" r="0" b="0"/>
                <wp:wrapNone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1" cy="607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a8e2ff"/>
                                <w:sz w:val="40"/>
                                <w:szCs w:val="40"/>
                                <w:u w:color="a8e2ff"/>
                                <w:rtl w:val="0"/>
                                <w:lang w:val="de-DE"/>
                                <w14:textFill>
                                  <w14:solidFill>
                                    <w14:srgbClr w14:val="A8E2FF"/>
                                  </w14:solidFill>
                                </w14:textFill>
                              </w:rPr>
                              <w:t>Sabine Mustermann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6.3pt;margin-top:577.1pt;width:255.1pt;height:47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a8e2ff"/>
                          <w:sz w:val="40"/>
                          <w:szCs w:val="40"/>
                          <w:u w:color="a8e2ff"/>
                          <w:rtl w:val="0"/>
                          <w:lang w:val="de-DE"/>
                          <w14:textFill>
                            <w14:solidFill>
                              <w14:srgbClr w14:val="A8E2FF"/>
                            </w14:solidFill>
                          </w14:textFill>
                        </w:rPr>
                        <w:t>Sabine Mustermann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3077210</wp:posOffset>
                </wp:positionV>
                <wp:extent cx="5953125" cy="485965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859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ich werde im Januar mit meinem Partner nach Beispielstadt umziehen und bin durch das Jobcenter auf Ihre Stellenanzeige aufmerksam geworden. Gerne 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chte ich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Ihre Praxis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Logop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die mit meiner Mitarbeit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unterst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tzen.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Vor kurzem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habe ich meine Berufsausbildung zur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Logop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in Musterstadt erfolgreich abgeschlossen.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Nach der Ausbildung ist es nun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mich aus besagten privaten Gr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nden jedoch Zeit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einen Wohnortwechsel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Mir ist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ine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nliche und herzliche Betreuung der Patienten enorm wichtig. Meine Kollegen, ebenso wie meine Vorgesetzten bescheinig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mir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in meinen Praktika und meinen Hospitationen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hierbei gro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Einf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hlungsverm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und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hohe Zuverl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ssigkeit. 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geh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rt zu meinem Wesen, dass ich einen Blick daf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habe, welche Arbeiten zu erledigen sind und mir schnell und eigenst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ndig meinen Aufgabenbereich erschlie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 hinaus bin ich wissensdurstig und freue mich, wenn ich die Chance bekomme, bei Ihnen meine erlernten Kenntnisse in der Praxis anzuwenden.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Gerne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berzeuge ich Sie mit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meinen kommunikativen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higkeiten und meiner gewissenhaften Arbeitsweise in einem Vorstellungsgespr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nlich. Ich bin gespannt auf Ihre Antwort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 besten Gr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 nach Beispielstadt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0.5pt;margin-top:242.3pt;width:468.8pt;height:382.6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ich werde im Januar mit meinem Partner nach Beispielstadt umziehen und bin durch das Jobcenter auf Ihre Stellenanzeige aufmerksam geworden. Gerne 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chte ich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Ihre Praxis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Logop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die mit meiner Mitarbeit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unterst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tzen.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Vor kurzem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habe ich meine Berufsausbildung zur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Logop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in Musterstadt erfolgreich abgeschlossen.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Nach der Ausbildung ist es nun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mich aus besagten privaten Gr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nden jedoch Zeit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einen Wohnortwechsel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Mir ist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ine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nliche und herzliche Betreuung der Patienten enorm wichtig. Meine Kollegen, ebenso wie meine Vorgesetzten bescheinig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mir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in meinen Praktika und meinen Hospitationen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hierbei gro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Einf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hlungsverm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und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hohe Zuverl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ssigkeit. 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geh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rt zu meinem Wesen, dass ich einen Blick daf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habe, welche Arbeiten zu erledigen sind und mir schnell und eigenst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ndig meinen Aufgabenbereich erschlie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 hinaus bin ich wissensdurstig und freue mich, wenn ich die Chance bekomme, bei Ihnen meine erlernten Kenntnisse in der Praxis anzuwenden.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Gerne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berzeuge ich Sie mit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meinen kommunikativen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higkeiten und meiner gewissenhaften Arbeitsweise in einem Vorstellungsgespr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nlich. Ich bin gespannt auf Ihre Antwort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it besten Gr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 nach Beispielstadt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5073292</wp:posOffset>
                </wp:positionH>
                <wp:positionV relativeFrom="line">
                  <wp:posOffset>7936864</wp:posOffset>
                </wp:positionV>
                <wp:extent cx="873483" cy="305197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83" cy="3051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99.5pt;margin-top:625.0pt;width:68.8pt;height:24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margin">
                  <wp:posOffset>-60436</wp:posOffset>
                </wp:positionH>
                <wp:positionV relativeFrom="line">
                  <wp:posOffset>72390</wp:posOffset>
                </wp:positionV>
                <wp:extent cx="1951265" cy="589280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65" cy="589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Adresse: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Fantasiestr. 10a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98765 Beispielstadt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4.8pt;margin-top:5.7pt;width:153.6pt;height:46.4pt;z-index:-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Adresse: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Fantasiestr. 10a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98765 Beispielstadt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