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271"/>
      </w:tblGrid>
      <w:tr w:rsidR="005720D9" w:rsidRPr="005720D9" w14:paraId="79A39025" w14:textId="77777777" w:rsidTr="00442B7C">
        <w:tc>
          <w:tcPr>
            <w:tcW w:w="3652" w:type="dxa"/>
          </w:tcPr>
          <w:p w14:paraId="48DEF1FE" w14:textId="77777777" w:rsidR="00F85B62" w:rsidRDefault="007730EA" w:rsidP="00F85B62">
            <w:pPr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</w:pPr>
            <w:r>
              <w:rPr>
                <w:rFonts w:ascii="Helvetica" w:hAnsi="Helvetica"/>
                <w:b/>
                <w:noProof/>
                <w:sz w:val="22"/>
                <w:szCs w:val="22"/>
              </w:rPr>
              <w:drawing>
                <wp:inline distT="0" distB="0" distL="0" distR="0" wp14:anchorId="27577531" wp14:editId="6137A8F9">
                  <wp:extent cx="2013263" cy="285721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ewerbungsfoto_cv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3464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85B62" w:rsidRPr="007730EA"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  <w:t xml:space="preserve"> </w:t>
            </w:r>
          </w:p>
          <w:p w14:paraId="2BF685F3" w14:textId="77777777" w:rsidR="00F85B62" w:rsidRDefault="00F85B62" w:rsidP="00F85B62">
            <w:pPr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</w:pPr>
          </w:p>
          <w:p w14:paraId="2B7D8B9A" w14:textId="77777777" w:rsidR="00F85B62" w:rsidRPr="007730EA" w:rsidRDefault="00F85B62" w:rsidP="00F85B62">
            <w:pPr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  <w:t>SABINE</w:t>
            </w:r>
          </w:p>
          <w:p w14:paraId="0A616200" w14:textId="77777777" w:rsidR="00F85B62" w:rsidRPr="007730EA" w:rsidRDefault="00F85B62" w:rsidP="00F85B62">
            <w:pPr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36"/>
                <w:szCs w:val="36"/>
              </w:rPr>
              <w:t>MUSTERMANN</w:t>
            </w:r>
          </w:p>
          <w:p w14:paraId="54F93F50" w14:textId="77777777" w:rsidR="005720D9" w:rsidRPr="005720D9" w:rsidRDefault="005720D9" w:rsidP="00B54E66">
            <w:pPr>
              <w:ind w:left="-708" w:firstLine="708"/>
              <w:rPr>
                <w:rFonts w:ascii="Helvetica" w:hAnsi="Helvetica"/>
                <w:b/>
                <w:sz w:val="22"/>
                <w:szCs w:val="22"/>
              </w:rPr>
            </w:pPr>
          </w:p>
        </w:tc>
        <w:tc>
          <w:tcPr>
            <w:tcW w:w="6271" w:type="dxa"/>
          </w:tcPr>
          <w:p w14:paraId="78FECB6E" w14:textId="77777777" w:rsidR="002B06E5" w:rsidRPr="002B06E5" w:rsidRDefault="002B06E5" w:rsidP="00B54E66">
            <w:pPr>
              <w:rPr>
                <w:rFonts w:ascii="Helvetica" w:hAnsi="Helvetica"/>
                <w:b/>
                <w:color w:val="000000" w:themeColor="text1"/>
                <w:sz w:val="28"/>
                <w:szCs w:val="28"/>
              </w:rPr>
            </w:pPr>
            <w:r w:rsidRPr="002B06E5">
              <w:rPr>
                <w:rFonts w:ascii="Helvetica" w:hAnsi="Helvetica"/>
                <w:b/>
                <w:color w:val="000000" w:themeColor="text1"/>
                <w:sz w:val="28"/>
                <w:szCs w:val="28"/>
              </w:rPr>
              <w:t>Mehr als 10 Jahre Führungserfahrung im Kundenmanagement, Team</w:t>
            </w:r>
            <w:r>
              <w:rPr>
                <w:rFonts w:ascii="Helvetica" w:hAnsi="Helvetica"/>
                <w:b/>
                <w:color w:val="000000" w:themeColor="text1"/>
                <w:sz w:val="28"/>
                <w:szCs w:val="28"/>
              </w:rPr>
              <w:t>:</w:t>
            </w:r>
            <w:r w:rsidRPr="002B06E5">
              <w:rPr>
                <w:rFonts w:ascii="Helvetica" w:hAnsi="Helvetica"/>
                <w:b/>
                <w:color w:val="000000" w:themeColor="text1"/>
                <w:sz w:val="28"/>
                <w:szCs w:val="28"/>
              </w:rPr>
              <w:t xml:space="preserve"> 2</w:t>
            </w:r>
            <w:r w:rsidR="00F85B62">
              <w:rPr>
                <w:rFonts w:ascii="Helvetica" w:hAnsi="Helvetica"/>
                <w:b/>
                <w:color w:val="000000" w:themeColor="text1"/>
                <w:sz w:val="28"/>
                <w:szCs w:val="28"/>
              </w:rPr>
              <w:t>7</w:t>
            </w:r>
            <w:r w:rsidRPr="002B06E5">
              <w:rPr>
                <w:rFonts w:ascii="Helvetica" w:hAnsi="Helvetica"/>
                <w:b/>
                <w:color w:val="000000" w:themeColor="text1"/>
                <w:sz w:val="28"/>
                <w:szCs w:val="28"/>
              </w:rPr>
              <w:t xml:space="preserve"> Mitarbeiter</w:t>
            </w:r>
          </w:p>
          <w:p w14:paraId="61CF4653" w14:textId="77777777" w:rsidR="002B06E5" w:rsidRDefault="002B06E5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</w:p>
          <w:p w14:paraId="67C9D8A8" w14:textId="77777777" w:rsidR="002B06E5" w:rsidRDefault="002B06E5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</w:p>
          <w:p w14:paraId="4589A48F" w14:textId="77777777" w:rsidR="005720D9" w:rsidRP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AUSBILDUNG</w:t>
            </w:r>
          </w:p>
          <w:p w14:paraId="4C7AE1A2" w14:textId="77777777" w:rsidR="002B06E5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212EDBF8" w14:textId="77777777" w:rsidR="002B06E5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- Weiterbildungen</w:t>
            </w:r>
          </w:p>
          <w:p w14:paraId="1DB983F3" w14:textId="77777777" w:rsidR="007730EA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- Studium, Abschluss Master</w:t>
            </w:r>
          </w:p>
          <w:p w14:paraId="7107C65C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5251A365" w14:textId="77777777" w:rsidR="007730EA" w:rsidRP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KERNKOMPETENZEN</w:t>
            </w:r>
          </w:p>
          <w:p w14:paraId="20F629CB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1EAE0AE5" w14:textId="77777777" w:rsidR="00F85B62" w:rsidRDefault="00F85B62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- 4 Jahre Erfahrung als Key Account Managerin im Bereich   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Energiewirtschaft. Ausgeprägte Fähigkeiten im organisieren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und strukturieren komplexer Projekte und Teams.</w:t>
            </w:r>
          </w:p>
          <w:p w14:paraId="15E4A4DF" w14:textId="77777777" w:rsidR="007730EA" w:rsidRDefault="00F85B62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br/>
              <w:t>- 11 Jahre Erfahrung als Senior Managerin Customer Care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im Bereich Telekommunikation. Leitung eines internationalen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Teams mit Schwerpunkten im Bereich </w:t>
            </w:r>
            <w:proofErr w:type="spellStart"/>
            <w:r>
              <w:rPr>
                <w:rFonts w:ascii="Helvetica" w:hAnsi="Helvetica"/>
                <w:sz w:val="22"/>
                <w:szCs w:val="22"/>
              </w:rPr>
              <w:t>Social</w:t>
            </w:r>
            <w:proofErr w:type="spellEnd"/>
            <w:r>
              <w:rPr>
                <w:rFonts w:ascii="Helvetica" w:hAnsi="Helvetica"/>
                <w:sz w:val="22"/>
                <w:szCs w:val="22"/>
              </w:rPr>
              <w:t xml:space="preserve"> Media.</w:t>
            </w:r>
          </w:p>
          <w:p w14:paraId="7F95C2E5" w14:textId="77777777" w:rsid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</w:p>
          <w:p w14:paraId="2F62BAC3" w14:textId="77777777" w:rsidR="00F85B62" w:rsidRPr="00F85B62" w:rsidRDefault="00F85B62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- 2 Jahre Auslandserfahrung (Shanghai), Aufbau der dortigen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Kundenteams</w:t>
            </w:r>
          </w:p>
        </w:tc>
      </w:tr>
      <w:tr w:rsidR="005720D9" w:rsidRPr="005720D9" w14:paraId="780CF66C" w14:textId="77777777" w:rsidTr="00442B7C">
        <w:tc>
          <w:tcPr>
            <w:tcW w:w="3652" w:type="dxa"/>
          </w:tcPr>
          <w:p w14:paraId="12DDDC52" w14:textId="77777777" w:rsidR="00B54E66" w:rsidRDefault="00B54E66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6459F973" w14:textId="77777777" w:rsidR="005720D9" w:rsidRPr="00B54E66" w:rsidRDefault="00B54E66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B54E66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AKTUELLE POSITION</w:t>
            </w:r>
          </w:p>
          <w:p w14:paraId="6AC38B70" w14:textId="77777777" w:rsidR="00B54E66" w:rsidRDefault="00B54E66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6AC93FA5" w14:textId="77777777" w:rsidR="005720D9" w:rsidRDefault="005720D9" w:rsidP="00B54E6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720D9">
              <w:rPr>
                <w:rFonts w:ascii="Helvetica" w:hAnsi="Helvetica"/>
                <w:b/>
                <w:sz w:val="22"/>
                <w:szCs w:val="22"/>
              </w:rPr>
              <w:t>Senior Account Managerin</w:t>
            </w:r>
          </w:p>
          <w:p w14:paraId="459B95BA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7CCBD2EA" w14:textId="77777777" w:rsidR="002B06E5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32674CC0" w14:textId="77777777" w:rsidR="00442B7C" w:rsidRDefault="00442B7C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3FF83166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2F8BF31E" w14:textId="77777777" w:rsidR="007730EA" w:rsidRP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PERSÖNLICHE DATEN</w:t>
            </w:r>
          </w:p>
          <w:p w14:paraId="26FA904E" w14:textId="77777777" w:rsidR="005720D9" w:rsidRDefault="005720D9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757EC1F8" w14:textId="77777777" w:rsidR="002B06E5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Geboren: 1.1.1980 / Köln</w:t>
            </w:r>
          </w:p>
          <w:p w14:paraId="1AE44BCB" w14:textId="77777777" w:rsidR="002B06E5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433C7899" w14:textId="77777777" w:rsidR="005720D9" w:rsidRDefault="005720D9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Fantasiestr. 11</w:t>
            </w:r>
          </w:p>
          <w:p w14:paraId="01EB54DC" w14:textId="77777777" w:rsidR="005720D9" w:rsidRDefault="005720D9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12345 Beispielstadt</w:t>
            </w:r>
          </w:p>
          <w:p w14:paraId="3C233624" w14:textId="77777777" w:rsidR="005720D9" w:rsidRDefault="005720D9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2DE0E217" w14:textId="77777777" w:rsidR="005720D9" w:rsidRPr="005720D9" w:rsidRDefault="005720D9" w:rsidP="00B54E66">
            <w:pPr>
              <w:rPr>
                <w:rFonts w:ascii="Helvetica" w:hAnsi="Helvetica"/>
                <w:b/>
                <w:sz w:val="22"/>
                <w:szCs w:val="22"/>
              </w:rPr>
            </w:pPr>
            <w:r w:rsidRPr="005720D9">
              <w:rPr>
                <w:rFonts w:ascii="Helvetica" w:hAnsi="Helvetica"/>
                <w:b/>
                <w:sz w:val="22"/>
                <w:szCs w:val="22"/>
              </w:rPr>
              <w:t>0123 – 45 67 89 0</w:t>
            </w:r>
          </w:p>
          <w:p w14:paraId="274E6320" w14:textId="77777777" w:rsidR="005720D9" w:rsidRPr="007730EA" w:rsidRDefault="007730EA" w:rsidP="00B54E66">
            <w:pPr>
              <w:rPr>
                <w:rFonts w:ascii="Helvetica" w:hAnsi="Helvetica"/>
                <w:b/>
                <w:color w:val="000000" w:themeColor="text1"/>
                <w:sz w:val="22"/>
                <w:szCs w:val="22"/>
              </w:rPr>
            </w:pPr>
            <w:hyperlink r:id="rId9" w:history="1">
              <w:r w:rsidRPr="007730EA">
                <w:rPr>
                  <w:rStyle w:val="Link"/>
                  <w:rFonts w:ascii="Helvetica" w:hAnsi="Helvetica"/>
                  <w:b/>
                  <w:color w:val="000000" w:themeColor="text1"/>
                  <w:sz w:val="22"/>
                  <w:szCs w:val="22"/>
                  <w:u w:val="none"/>
                </w:rPr>
                <w:t>s.mustermann@mail.de</w:t>
              </w:r>
            </w:hyperlink>
          </w:p>
          <w:p w14:paraId="053D8324" w14:textId="77777777" w:rsidR="00B54E66" w:rsidRPr="002B06E5" w:rsidRDefault="002B06E5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Sabines</w:t>
            </w:r>
            <w:r w:rsidRPr="002B06E5">
              <w:rPr>
                <w:rFonts w:ascii="Helvetica" w:hAnsi="Helvetica"/>
                <w:sz w:val="22"/>
                <w:szCs w:val="22"/>
              </w:rPr>
              <w:t>-Blog.de</w:t>
            </w:r>
          </w:p>
          <w:p w14:paraId="23DCBE9E" w14:textId="77777777" w:rsidR="002B06E5" w:rsidRDefault="002B06E5" w:rsidP="00B54E66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14:paraId="66897243" w14:textId="77777777" w:rsidR="00442B7C" w:rsidRDefault="00442B7C" w:rsidP="00B54E66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14:paraId="41F15D64" w14:textId="77777777" w:rsidR="00B54E66" w:rsidRPr="005720D9" w:rsidRDefault="00B54E66" w:rsidP="00B54E66">
            <w:pPr>
              <w:rPr>
                <w:rFonts w:ascii="Helvetica" w:hAnsi="Helvetica"/>
                <w:b/>
                <w:sz w:val="22"/>
                <w:szCs w:val="22"/>
              </w:rPr>
            </w:pPr>
          </w:p>
          <w:p w14:paraId="4D0CB8F5" w14:textId="77777777" w:rsidR="00E05306" w:rsidRDefault="00E05306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</w:p>
          <w:p w14:paraId="7C205C2D" w14:textId="77777777" w:rsidR="00E05306" w:rsidRDefault="00E05306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</w:p>
          <w:p w14:paraId="007D2E00" w14:textId="77777777" w:rsidR="00E05306" w:rsidRDefault="00E05306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</w:p>
          <w:p w14:paraId="63989221" w14:textId="77777777" w:rsidR="005720D9" w:rsidRP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bookmarkStart w:id="0" w:name="_GoBack"/>
            <w:bookmarkEnd w:id="0"/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SPRACHEN</w:t>
            </w:r>
          </w:p>
          <w:p w14:paraId="6F2ADCCB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5A654BA9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Englisch:</w:t>
            </w:r>
            <w:r w:rsidR="00B54E66">
              <w:rPr>
                <w:rFonts w:ascii="Helvetica" w:hAnsi="Helvetica"/>
                <w:sz w:val="22"/>
                <w:szCs w:val="22"/>
              </w:rPr>
              <w:t xml:space="preserve">         </w:t>
            </w:r>
            <w:r>
              <w:rPr>
                <w:rFonts w:ascii="Helvetica" w:hAnsi="Helvetica"/>
                <w:sz w:val="22"/>
                <w:szCs w:val="22"/>
              </w:rPr>
              <w:t xml:space="preserve"> 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</w:p>
          <w:p w14:paraId="7B146C3B" w14:textId="77777777" w:rsidR="007730EA" w:rsidRDefault="00B54E66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Spanisch</w:t>
            </w:r>
            <w:r w:rsidR="007730EA">
              <w:rPr>
                <w:rFonts w:ascii="Helvetica" w:hAnsi="Helvetica"/>
                <w:sz w:val="22"/>
                <w:szCs w:val="22"/>
              </w:rPr>
              <w:t>:</w:t>
            </w:r>
            <w:r>
              <w:rPr>
                <w:rFonts w:ascii="Helvetica" w:hAnsi="Helvetica"/>
                <w:sz w:val="22"/>
                <w:szCs w:val="22"/>
              </w:rPr>
              <w:t xml:space="preserve">         </w:t>
            </w:r>
            <w:r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  <w:r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</w:p>
          <w:p w14:paraId="59890B78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>Chinesisch:</w:t>
            </w:r>
            <w:r w:rsidR="00B54E66">
              <w:rPr>
                <w:rFonts w:ascii="Helvetica" w:hAnsi="Helvetica"/>
                <w:sz w:val="22"/>
                <w:szCs w:val="22"/>
              </w:rPr>
              <w:t xml:space="preserve">      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31849B" w:themeColor="accent5" w:themeShade="BF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  <w:r w:rsidR="00B54E66" w:rsidRPr="00B54E66">
              <w:rPr>
                <w:rFonts w:ascii="Wingdings" w:hAnsi="Wingdings"/>
                <w:color w:val="F2F2F2" w:themeColor="background1" w:themeShade="F2"/>
                <w:sz w:val="22"/>
                <w:szCs w:val="22"/>
              </w:rPr>
              <w:t></w:t>
            </w:r>
          </w:p>
          <w:p w14:paraId="7989D421" w14:textId="77777777" w:rsidR="007730EA" w:rsidRPr="005720D9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tcW w:w="6271" w:type="dxa"/>
          </w:tcPr>
          <w:p w14:paraId="379BF884" w14:textId="77777777" w:rsidR="00442B7C" w:rsidRDefault="00442B7C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7599A39C" w14:textId="77777777" w:rsidR="00F85B62" w:rsidRDefault="00F85B62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BERUFLICHE SCHWERPUNKTE</w:t>
            </w:r>
          </w:p>
          <w:p w14:paraId="222698B3" w14:textId="77777777" w:rsidR="00F85B62" w:rsidRPr="00F85B62" w:rsidRDefault="00F85B62" w:rsidP="00B54E66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3DBCDCC6" w14:textId="77777777" w:rsidR="00F85B62" w:rsidRDefault="00F85B62" w:rsidP="00B54E66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F85B62"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- </w:t>
            </w:r>
            <w:r>
              <w:rPr>
                <w:rFonts w:ascii="Helvetica" w:hAnsi="Helvetica"/>
                <w:color w:val="000000" w:themeColor="text1"/>
                <w:sz w:val="22"/>
                <w:szCs w:val="22"/>
              </w:rPr>
              <w:t>Kundenakquise und Vertrieb in den Branchen:</w:t>
            </w:r>
            <w:r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 xml:space="preserve">  Energie, Telekommunikation</w:t>
            </w:r>
          </w:p>
          <w:p w14:paraId="116E784A" w14:textId="77777777" w:rsidR="00F85B62" w:rsidRPr="00F85B62" w:rsidRDefault="00F85B62" w:rsidP="00B54E66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color w:val="000000" w:themeColor="text1"/>
                <w:sz w:val="22"/>
                <w:szCs w:val="22"/>
              </w:rPr>
              <w:t>- Kundenbeziehungsmanagement (Custo</w:t>
            </w:r>
            <w:r w:rsidR="00442B7C">
              <w:rPr>
                <w:rFonts w:ascii="Helvetica" w:hAnsi="Helvetica"/>
                <w:color w:val="000000" w:themeColor="text1"/>
                <w:sz w:val="22"/>
                <w:szCs w:val="22"/>
              </w:rPr>
              <w:t>mer Care)</w:t>
            </w:r>
            <w:r w:rsidR="00442B7C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>- Service &amp; Support</w:t>
            </w:r>
          </w:p>
          <w:p w14:paraId="560978FC" w14:textId="77777777" w:rsidR="00F85B62" w:rsidRPr="00F85B62" w:rsidRDefault="00F85B62" w:rsidP="00B54E66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44734E0A" w14:textId="77777777" w:rsidR="005720D9" w:rsidRP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SOFT SKILLS</w:t>
            </w:r>
          </w:p>
          <w:p w14:paraId="16859E17" w14:textId="77777777" w:rsidR="007730EA" w:rsidRDefault="007730EA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1F0EA4A3" w14:textId="77777777" w:rsidR="005F3D90" w:rsidRDefault="005F3D90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- </w:t>
            </w:r>
            <w:r w:rsidRPr="005F3D90">
              <w:rPr>
                <w:rFonts w:ascii="Helvetica" w:hAnsi="Helvetica"/>
                <w:b/>
                <w:sz w:val="22"/>
                <w:szCs w:val="22"/>
              </w:rPr>
              <w:t>Eigeninitiative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Entwicklung und Einführung eines neuen Kundenportals   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(„Kunden helfen Kunden“), Einsparungen: -15% Kosten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- </w:t>
            </w:r>
            <w:r w:rsidRPr="005F3D90">
              <w:rPr>
                <w:rFonts w:ascii="Helvetica" w:hAnsi="Helvetica"/>
                <w:b/>
                <w:sz w:val="22"/>
                <w:szCs w:val="22"/>
              </w:rPr>
              <w:t>Teamführung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Aufbau und Training eines neuen Kundenbeziehungsteams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(7 Mitarbeiter)</w:t>
            </w:r>
            <w:r>
              <w:rPr>
                <w:rFonts w:ascii="Helvetica" w:hAnsi="Helvetica"/>
                <w:sz w:val="22"/>
                <w:szCs w:val="22"/>
              </w:rPr>
              <w:br/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- </w:t>
            </w:r>
            <w:r w:rsidRPr="00442B7C">
              <w:rPr>
                <w:rFonts w:ascii="Helvetica" w:hAnsi="Helvetica"/>
                <w:b/>
                <w:sz w:val="22"/>
                <w:szCs w:val="22"/>
              </w:rPr>
              <w:t>Zielorientierung</w:t>
            </w:r>
          </w:p>
          <w:p w14:paraId="0FCEB13F" w14:textId="77777777" w:rsidR="005F3D90" w:rsidRDefault="005F3D90" w:rsidP="00B54E66">
            <w:pPr>
              <w:rPr>
                <w:rFonts w:ascii="Helvetica" w:hAnsi="Helvetica"/>
                <w:sz w:val="22"/>
                <w:szCs w:val="22"/>
              </w:rPr>
            </w:pPr>
            <w:r>
              <w:rPr>
                <w:rFonts w:ascii="Helvetica" w:hAnsi="Helvetica"/>
                <w:sz w:val="22"/>
                <w:szCs w:val="22"/>
              </w:rPr>
              <w:t xml:space="preserve">  Auftrag: Steigerung der Kundenzufriedenheit und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Verbesserung der Kundenbeziehungen, Ergebnis:   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Kundenzufriedenheit + 30% in 2 Jahren</w:t>
            </w:r>
            <w:r>
              <w:rPr>
                <w:rFonts w:ascii="Helvetica" w:hAnsi="Helvetica"/>
                <w:sz w:val="22"/>
                <w:szCs w:val="22"/>
              </w:rPr>
              <w:br/>
              <w:t xml:space="preserve">  Kundenstamm: + 20% im vergangenen Jahr</w:t>
            </w:r>
          </w:p>
          <w:p w14:paraId="077281ED" w14:textId="77777777" w:rsidR="005F3D90" w:rsidRDefault="005F3D90" w:rsidP="00B54E66">
            <w:pPr>
              <w:rPr>
                <w:rFonts w:ascii="Helvetica" w:hAnsi="Helvetica"/>
                <w:sz w:val="22"/>
                <w:szCs w:val="22"/>
              </w:rPr>
            </w:pPr>
          </w:p>
          <w:p w14:paraId="4EEF11E0" w14:textId="77777777" w:rsidR="007730EA" w:rsidRDefault="007730EA" w:rsidP="00B54E66">
            <w:pPr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</w:pPr>
            <w:r w:rsidRPr="007730EA">
              <w:rPr>
                <w:rFonts w:ascii="Helvetica" w:hAnsi="Helvetica"/>
                <w:color w:val="31849B" w:themeColor="accent5" w:themeShade="BF"/>
                <w:sz w:val="22"/>
                <w:szCs w:val="22"/>
              </w:rPr>
              <w:t>INTERESSEN</w:t>
            </w:r>
          </w:p>
          <w:p w14:paraId="448DA1BB" w14:textId="77777777" w:rsidR="005F3D90" w:rsidRPr="005F3D90" w:rsidRDefault="005F3D90" w:rsidP="00B54E66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</w:p>
          <w:p w14:paraId="0882573B" w14:textId="77777777" w:rsidR="005F3D90" w:rsidRPr="005F3D90" w:rsidRDefault="005F3D90" w:rsidP="005F3D90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 w:rsidRPr="005F3D90">
              <w:rPr>
                <w:rFonts w:ascii="Helvetica" w:hAnsi="Helvetica"/>
                <w:color w:val="000000" w:themeColor="text1"/>
                <w:sz w:val="22"/>
                <w:szCs w:val="22"/>
              </w:rPr>
              <w:t>- Eigenes Blog (30.000 Leser/Monat),</w:t>
            </w:r>
            <w:r w:rsidRPr="005F3D90">
              <w:rPr>
                <w:rFonts w:ascii="Helvetica" w:hAnsi="Helvetica"/>
                <w:color w:val="000000" w:themeColor="text1"/>
                <w:sz w:val="22"/>
                <w:szCs w:val="22"/>
              </w:rPr>
              <w:br/>
              <w:t xml:space="preserve">  Thema: Kundenbeziehungen, Support, Vertrieb</w:t>
            </w:r>
          </w:p>
          <w:p w14:paraId="0B59332D" w14:textId="77777777" w:rsidR="005F3D90" w:rsidRPr="00442B7C" w:rsidRDefault="005F3D90" w:rsidP="005F3D90">
            <w:pPr>
              <w:rPr>
                <w:rFonts w:ascii="Helvetica" w:hAnsi="Helvetica"/>
                <w:color w:val="000000" w:themeColor="text1"/>
                <w:sz w:val="22"/>
                <w:szCs w:val="22"/>
              </w:rPr>
            </w:pPr>
            <w:r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>
              <w:rPr>
                <w:rFonts w:ascii="Helvetica" w:hAnsi="Helvetica"/>
                <w:color w:val="000000" w:themeColor="text1"/>
                <w:sz w:val="22"/>
                <w:szCs w:val="22"/>
              </w:rPr>
              <w:t>Social</w:t>
            </w:r>
            <w:proofErr w:type="spellEnd"/>
            <w:r>
              <w:rPr>
                <w:rFonts w:ascii="Helvetica" w:hAnsi="Helvetica"/>
                <w:color w:val="000000" w:themeColor="text1"/>
                <w:sz w:val="22"/>
                <w:szCs w:val="22"/>
              </w:rPr>
              <w:t xml:space="preserve"> Media Kommunikation</w:t>
            </w:r>
          </w:p>
        </w:tc>
      </w:tr>
    </w:tbl>
    <w:p w14:paraId="24568C77" w14:textId="77777777" w:rsidR="0003089F" w:rsidRPr="005720D9" w:rsidRDefault="0003089F" w:rsidP="00442B7C">
      <w:pPr>
        <w:rPr>
          <w:rFonts w:ascii="Helvetica" w:hAnsi="Helvetica"/>
        </w:rPr>
      </w:pPr>
    </w:p>
    <w:sectPr w:rsidR="0003089F" w:rsidRPr="005720D9" w:rsidSect="00442B7C">
      <w:headerReference w:type="default" r:id="rId10"/>
      <w:pgSz w:w="11900" w:h="16840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0D0FE7" w14:textId="77777777" w:rsidR="00F85B62" w:rsidRDefault="00F85B62" w:rsidP="0003089F">
      <w:r>
        <w:separator/>
      </w:r>
    </w:p>
  </w:endnote>
  <w:endnote w:type="continuationSeparator" w:id="0">
    <w:p w14:paraId="46BC4DC7" w14:textId="77777777" w:rsidR="00F85B62" w:rsidRDefault="00F85B62" w:rsidP="0003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5A3FEF" w14:textId="77777777" w:rsidR="00F85B62" w:rsidRDefault="00F85B62" w:rsidP="0003089F">
      <w:r>
        <w:separator/>
      </w:r>
    </w:p>
  </w:footnote>
  <w:footnote w:type="continuationSeparator" w:id="0">
    <w:p w14:paraId="038B6EA7" w14:textId="77777777" w:rsidR="00F85B62" w:rsidRDefault="00F85B62" w:rsidP="0003089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ABE56D" w14:textId="53319F4E" w:rsidR="00F85B62" w:rsidRPr="00214ED8" w:rsidRDefault="00F85B62" w:rsidP="00214ED8">
    <w:pPr>
      <w:pStyle w:val="Kopfzeile"/>
      <w:rPr>
        <w:rFonts w:ascii="Helvetica" w:hAnsi="Helvetica"/>
        <w:color w:val="31849B" w:themeColor="accent5" w:themeShade="BF"/>
        <w:sz w:val="48"/>
        <w:szCs w:val="48"/>
      </w:rPr>
    </w:pPr>
    <w:r w:rsidRPr="00214ED8">
      <w:rPr>
        <w:rFonts w:ascii="Helvetica" w:hAnsi="Helvetica"/>
        <w:color w:val="31849B" w:themeColor="accent5" w:themeShade="BF"/>
        <w:sz w:val="48"/>
        <w:szCs w:val="48"/>
      </w:rPr>
      <w:t>KURZPROFIL</w:t>
    </w:r>
  </w:p>
  <w:p w14:paraId="278D6250" w14:textId="77777777" w:rsidR="00F85B62" w:rsidRPr="007730EA" w:rsidRDefault="00F85B62">
    <w:pPr>
      <w:pStyle w:val="Kopfzeile"/>
      <w:rPr>
        <w:rFonts w:ascii="Helvetica" w:hAnsi="Helvetica"/>
        <w:color w:val="31849B" w:themeColor="accent5" w:themeShade="BF"/>
        <w:sz w:val="56"/>
        <w:szCs w:val="5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86250"/>
    <w:multiLevelType w:val="hybridMultilevel"/>
    <w:tmpl w:val="EABE1A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89F"/>
    <w:rsid w:val="0003089F"/>
    <w:rsid w:val="00214ED8"/>
    <w:rsid w:val="002B06E5"/>
    <w:rsid w:val="00442B7C"/>
    <w:rsid w:val="005720D9"/>
    <w:rsid w:val="005A0660"/>
    <w:rsid w:val="005F3D90"/>
    <w:rsid w:val="007730EA"/>
    <w:rsid w:val="00B54E66"/>
    <w:rsid w:val="00E05306"/>
    <w:rsid w:val="00F8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47E2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089F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3089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3089F"/>
  </w:style>
  <w:style w:type="paragraph" w:styleId="Fuzeile">
    <w:name w:val="footer"/>
    <w:basedOn w:val="Standard"/>
    <w:link w:val="FuzeileZeichen"/>
    <w:uiPriority w:val="99"/>
    <w:unhideWhenUsed/>
    <w:rsid w:val="0003089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3089F"/>
  </w:style>
  <w:style w:type="table" w:styleId="Tabellenraster">
    <w:name w:val="Table Grid"/>
    <w:basedOn w:val="NormaleTabelle"/>
    <w:uiPriority w:val="59"/>
    <w:rsid w:val="0057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5720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089F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3089F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3089F"/>
  </w:style>
  <w:style w:type="paragraph" w:styleId="Fuzeile">
    <w:name w:val="footer"/>
    <w:basedOn w:val="Standard"/>
    <w:link w:val="FuzeileZeichen"/>
    <w:uiPriority w:val="99"/>
    <w:unhideWhenUsed/>
    <w:rsid w:val="0003089F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3089F"/>
  </w:style>
  <w:style w:type="table" w:styleId="Tabellenraster">
    <w:name w:val="Table Grid"/>
    <w:basedOn w:val="NormaleTabelle"/>
    <w:uiPriority w:val="59"/>
    <w:rsid w:val="005720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nk">
    <w:name w:val="Hyperlink"/>
    <w:basedOn w:val="Absatzstandardschriftart"/>
    <w:uiPriority w:val="99"/>
    <w:unhideWhenUsed/>
    <w:rsid w:val="005720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s.mustermann@mail.de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1435</Characters>
  <Application>Microsoft Macintosh Word</Application>
  <DocSecurity>0</DocSecurity>
  <Lines>11</Lines>
  <Paragraphs>3</Paragraphs>
  <ScaleCrop>false</ScaleCrop>
  <Company>Karrierebibel.de</Company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Jochen Mai</dc:creator>
  <cp:keywords/>
  <dc:description/>
  <cp:lastModifiedBy>Jochen Mai</cp:lastModifiedBy>
  <cp:revision>5</cp:revision>
  <dcterms:created xsi:type="dcterms:W3CDTF">2016-06-25T11:36:00Z</dcterms:created>
  <dcterms:modified xsi:type="dcterms:W3CDTF">2016-06-25T12:06:00Z</dcterms:modified>
</cp:coreProperties>
</file>