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4317" w14:textId="77777777" w:rsidR="00C961DC" w:rsidRPr="00372E06" w:rsidRDefault="00A9018D" w:rsidP="00C961DC">
      <w:pPr>
        <w:ind w:left="708" w:firstLine="708"/>
        <w:rPr>
          <w:rFonts w:ascii="Helvetica Neue UltraLight" w:hAnsi="Helvetica Neue Ultra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13601" wp14:editId="42B1A240">
                <wp:simplePos x="0" y="0"/>
                <wp:positionH relativeFrom="column">
                  <wp:posOffset>4445000</wp:posOffset>
                </wp:positionH>
                <wp:positionV relativeFrom="paragraph">
                  <wp:posOffset>-8890</wp:posOffset>
                </wp:positionV>
                <wp:extent cx="2717800" cy="27686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0" cy="276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4704F" w14:textId="77777777" w:rsidR="00124205" w:rsidRDefault="00A9018D">
                            <w:r w:rsidRPr="00EB213A">
                              <w:rPr>
                                <w:noProof/>
                              </w:rPr>
                              <w:drawing>
                                <wp:inline distT="0" distB="0" distL="0" distR="0" wp14:anchorId="03650120" wp14:editId="54E8CF70">
                                  <wp:extent cx="2709545" cy="2709545"/>
                                  <wp:effectExtent l="0" t="0" r="0" b="0"/>
                                  <wp:docPr id="1" name="Grafik 5" descr="Ein Bild, das Person, drinnen, Schlips, Kleidung enthält.&#10;&#10;Automatisch generierte Beschreibu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Ein Bild, das Person, drinnen, Schlips, Kleidung enthält.&#10;&#10;Automatisch generierte Beschreibu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70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1360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0pt;margin-top:-.7pt;width:214pt;height:2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" fillcolor="window" strokeweight=".5pt">
                <v:path arrowok="t"/>
                <v:textbox>
                  <w:txbxContent>
                    <w:p w14:paraId="3454704F" w14:textId="77777777" w:rsidR="00124205" w:rsidRDefault="00A9018D">
                      <w:r w:rsidRPr="00EB213A">
                        <w:rPr>
                          <w:noProof/>
                        </w:rPr>
                        <w:drawing>
                          <wp:inline distT="0" distB="0" distL="0" distR="0" wp14:anchorId="03650120" wp14:editId="54E8CF70">
                            <wp:extent cx="2709545" cy="2709545"/>
                            <wp:effectExtent l="0" t="0" r="0" b="0"/>
                            <wp:docPr id="1" name="Grafik 5" descr="Ein Bild, das Person, drinnen, Schlips, Kleidung enthält.&#10;&#10;Automatisch generierte Beschreibu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Ein Bild, das Person, drinnen, Schlips, Kleidung enthält.&#10;&#10;Automatisch generierte Beschreibu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70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1DC" w:rsidRPr="00372E06">
        <w:rPr>
          <w:rFonts w:ascii="Helvetica Neue UltraLight" w:hAnsi="Helvetica Neue UltraLight"/>
          <w:sz w:val="32"/>
          <w:szCs w:val="32"/>
        </w:rPr>
        <w:t>Lebenslauf</w:t>
      </w:r>
    </w:p>
    <w:p w14:paraId="7B6CBF4A" w14:textId="77777777" w:rsidR="00C961DC" w:rsidRPr="00372E06" w:rsidRDefault="00C961DC" w:rsidP="00C961DC">
      <w:pPr>
        <w:rPr>
          <w:rFonts w:ascii="Helvetica Neue UltraLight" w:hAnsi="Helvetica Neue UltraLight"/>
          <w:sz w:val="56"/>
          <w:szCs w:val="56"/>
          <w:u w:val="single"/>
        </w:rPr>
      </w:pPr>
      <w:r w:rsidRPr="00372E06">
        <w:rPr>
          <w:rFonts w:ascii="Helvetica Neue UltraLight" w:hAnsi="Helvetica Neue UltraLight"/>
          <w:sz w:val="56"/>
          <w:szCs w:val="56"/>
          <w:u w:val="single"/>
        </w:rPr>
        <w:t xml:space="preserve">         </w:t>
      </w:r>
      <w:r w:rsidR="00124205">
        <w:rPr>
          <w:rFonts w:ascii="Helvetica Neue UltraLight" w:hAnsi="Helvetica Neue UltraLight"/>
          <w:sz w:val="56"/>
          <w:szCs w:val="56"/>
          <w:u w:val="single"/>
        </w:rPr>
        <w:t>Susann</w:t>
      </w:r>
      <w:r w:rsidRPr="00372E06">
        <w:rPr>
          <w:rFonts w:ascii="Helvetica Neue UltraLight" w:hAnsi="Helvetica Neue UltraLight"/>
          <w:sz w:val="56"/>
          <w:szCs w:val="56"/>
          <w:u w:val="single"/>
        </w:rPr>
        <w:t xml:space="preserve"> </w:t>
      </w:r>
      <w:r w:rsidR="00124205">
        <w:rPr>
          <w:rFonts w:ascii="Helvetica Neue UltraLight" w:hAnsi="Helvetica Neue UltraLight"/>
          <w:sz w:val="56"/>
          <w:szCs w:val="56"/>
          <w:u w:val="single"/>
        </w:rPr>
        <w:t>Mustermann</w:t>
      </w:r>
    </w:p>
    <w:p w14:paraId="15F37657" w14:textId="77777777" w:rsidR="00C961DC" w:rsidRDefault="00C961DC" w:rsidP="00C961DC">
      <w:pPr>
        <w:rPr>
          <w:rFonts w:ascii="Helvetica Neue Thin" w:hAnsi="Helvetica Neue Thin"/>
        </w:rPr>
      </w:pPr>
    </w:p>
    <w:p w14:paraId="380FB635" w14:textId="77777777" w:rsidR="00C961DC" w:rsidRPr="00124205" w:rsidRDefault="00C961DC" w:rsidP="00C961DC">
      <w:pPr>
        <w:ind w:left="708" w:firstLine="708"/>
        <w:rPr>
          <w:rFonts w:ascii="Helvetica Neue Bold Condensed" w:hAnsi="Helvetica Neue Bold Condensed"/>
          <w:color w:val="31849B"/>
          <w:sz w:val="26"/>
          <w:szCs w:val="26"/>
        </w:rPr>
      </w:pPr>
      <w:r w:rsidRPr="00124205">
        <w:rPr>
          <w:rFonts w:ascii="Helvetica Neue Bold Condensed" w:hAnsi="Helvetica Neue Bold Condensed"/>
          <w:color w:val="31849B"/>
          <w:sz w:val="26"/>
          <w:szCs w:val="26"/>
        </w:rPr>
        <w:t>Manager Logistik</w:t>
      </w:r>
    </w:p>
    <w:p w14:paraId="4DCDD77C" w14:textId="77777777" w:rsidR="00C961DC" w:rsidRDefault="00C961DC" w:rsidP="00C961DC">
      <w:pPr>
        <w:ind w:left="708" w:firstLine="708"/>
        <w:rPr>
          <w:rFonts w:ascii="Helvetica Neue Thin" w:hAnsi="Helvetica Neue Thin"/>
        </w:rPr>
      </w:pPr>
    </w:p>
    <w:p w14:paraId="6CD08DC8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Adresse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Fantasiestr. 1</w:t>
      </w:r>
      <w:r w:rsidR="00124205">
        <w:rPr>
          <w:rFonts w:ascii="Helvetica Neue Thin" w:hAnsi="Helvetica Neue Thin"/>
          <w:sz w:val="22"/>
          <w:szCs w:val="22"/>
        </w:rPr>
        <w:tab/>
      </w:r>
      <w:r w:rsidR="00124205">
        <w:rPr>
          <w:rFonts w:ascii="Helvetica Neue Thin" w:hAnsi="Helvetica Neue Thin"/>
          <w:sz w:val="22"/>
          <w:szCs w:val="22"/>
        </w:rPr>
        <w:tab/>
      </w:r>
    </w:p>
    <w:p w14:paraId="17DC146A" w14:textId="77777777" w:rsidR="00C961DC" w:rsidRPr="00372E06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12345 Beispielstadt</w:t>
      </w:r>
    </w:p>
    <w:p w14:paraId="7107E991" w14:textId="77777777" w:rsidR="00C961DC" w:rsidRPr="00372E06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57984F51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Mail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m.muster@mail.de</w:t>
      </w:r>
    </w:p>
    <w:p w14:paraId="0927C925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Telefon</w:t>
      </w:r>
      <w:r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0123 / 4 56 78 90</w:t>
      </w:r>
    </w:p>
    <w:p w14:paraId="565C4770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Web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mm-blog .de</w:t>
      </w:r>
    </w:p>
    <w:p w14:paraId="2D2D79F7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Geboren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1.1.1980</w:t>
      </w:r>
    </w:p>
    <w:p w14:paraId="44ACD03F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Staatsangehörigkeit</w:t>
      </w:r>
      <w:r w:rsidRPr="00372E06">
        <w:rPr>
          <w:rFonts w:ascii="Helvetica Neue Thin" w:hAnsi="Helvetica Neue Thin"/>
          <w:sz w:val="22"/>
          <w:szCs w:val="22"/>
        </w:rPr>
        <w:tab/>
        <w:t>Deutsch</w:t>
      </w:r>
    </w:p>
    <w:p w14:paraId="34BDE0B9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Familienstand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Ledig</w:t>
      </w:r>
    </w:p>
    <w:p w14:paraId="7362D8E5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14:paraId="3227B22B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7EAE188" w14:textId="77777777" w:rsidR="00C961DC" w:rsidRPr="00124205" w:rsidRDefault="00C961DC" w:rsidP="00C961DC">
      <w:pPr>
        <w:ind w:left="708" w:firstLine="708"/>
        <w:rPr>
          <w:rFonts w:ascii="Helvetica Neue Bold Condensed" w:hAnsi="Helvetica Neue Bold Condensed"/>
          <w:color w:val="31849B"/>
          <w:sz w:val="26"/>
          <w:szCs w:val="26"/>
        </w:rPr>
      </w:pPr>
      <w:r w:rsidRPr="00124205">
        <w:rPr>
          <w:rFonts w:ascii="Helvetica Neue Bold Condensed" w:hAnsi="Helvetica Neue Bold Condensed"/>
          <w:color w:val="31849B"/>
          <w:sz w:val="26"/>
          <w:szCs w:val="26"/>
        </w:rPr>
        <w:t>Berufserfahrung</w:t>
      </w:r>
    </w:p>
    <w:p w14:paraId="48DAE3F1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0675D9C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07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2011</w:t>
      </w:r>
      <w:r w:rsidRPr="00D14500">
        <w:rPr>
          <w:rFonts w:ascii="Helvetica Neue Medium" w:hAnsi="Helvetica Neue Medium"/>
          <w:sz w:val="22"/>
          <w:szCs w:val="22"/>
        </w:rPr>
        <w:t xml:space="preserve"> – heute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0E4988">
        <w:rPr>
          <w:rFonts w:ascii="Helvetica Neue Thin" w:hAnsi="Helvetica Neue Thin"/>
          <w:sz w:val="22"/>
          <w:szCs w:val="22"/>
        </w:rPr>
        <w:t>Leiter interne Logistik</w:t>
      </w:r>
      <w:r>
        <w:rPr>
          <w:rFonts w:ascii="Helvetica Neue Thin" w:hAnsi="Helvetica Neue Thin"/>
          <w:sz w:val="22"/>
          <w:szCs w:val="22"/>
        </w:rPr>
        <w:t xml:space="preserve"> (</w:t>
      </w:r>
      <w:r w:rsidRPr="000E4988">
        <w:rPr>
          <w:rFonts w:ascii="Helvetica Neue Thin" w:hAnsi="Helvetica Neue Thin"/>
          <w:sz w:val="22"/>
          <w:szCs w:val="22"/>
        </w:rPr>
        <w:t>16 Mitarbeiter</w:t>
      </w:r>
      <w:r>
        <w:rPr>
          <w:rFonts w:ascii="Helvetica Neue Thin" w:hAnsi="Helvetica Neue Thin"/>
          <w:sz w:val="22"/>
          <w:szCs w:val="22"/>
        </w:rPr>
        <w:t>)</w:t>
      </w:r>
    </w:p>
    <w:p w14:paraId="687EE0F8" w14:textId="77777777" w:rsidR="00C961DC" w:rsidRPr="000E4988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  <w:t>Mustertans GmbH, Leverkusen</w:t>
      </w:r>
    </w:p>
    <w:p w14:paraId="668965E1" w14:textId="77777777"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Verantwortlich für Absackanlage, Lager, Kommissionierung, Tankzugentladung, Entsorgung und Produktionsplanung</w:t>
      </w:r>
    </w:p>
    <w:p w14:paraId="40165622" w14:textId="77777777" w:rsidR="00C961DC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Aufbau der neuen Logistikabteilung </w:t>
      </w:r>
      <w:r>
        <w:rPr>
          <w:rFonts w:ascii="Helvetica Neue Thin" w:hAnsi="Helvetica Neue Thin"/>
          <w:sz w:val="22"/>
          <w:szCs w:val="22"/>
        </w:rPr>
        <w:t>„</w:t>
      </w:r>
      <w:r w:rsidRPr="000E4988">
        <w:rPr>
          <w:rFonts w:ascii="Helvetica Neue Thin" w:hAnsi="Helvetica Neue Thin"/>
          <w:sz w:val="22"/>
          <w:szCs w:val="22"/>
        </w:rPr>
        <w:t>Tankzugentladung</w:t>
      </w:r>
      <w:r>
        <w:rPr>
          <w:rFonts w:ascii="Helvetica Neue Thin" w:hAnsi="Helvetica Neue Thin"/>
          <w:sz w:val="22"/>
          <w:szCs w:val="22"/>
        </w:rPr>
        <w:t>“</w:t>
      </w:r>
    </w:p>
    <w:p w14:paraId="33F337AF" w14:textId="77777777" w:rsidR="00C961DC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Verlagerung der Absackanlage</w:t>
      </w:r>
    </w:p>
    <w:p w14:paraId="14AC0C8B" w14:textId="77777777"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Aufbau einer rollierenden Absackreihenfolgeplanung mit Leistungsdokumentation </w:t>
      </w:r>
    </w:p>
    <w:p w14:paraId="2769ED6A" w14:textId="77777777"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Verdoppelung der Absackleistung durch Einführung eines Vollkontischichtsystems</w:t>
      </w:r>
    </w:p>
    <w:p w14:paraId="25C5C8D6" w14:textId="77777777"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Einführung eines TPU-Recycling-Konzepts, dadurch</w:t>
      </w:r>
      <w:r w:rsidRPr="000E4988">
        <w:rPr>
          <w:rFonts w:ascii="Helvetica Neue Thin" w:hAnsi="Helvetica Neue Thin"/>
          <w:sz w:val="22"/>
          <w:szCs w:val="22"/>
        </w:rPr>
        <w:br/>
        <w:t>Kostenreduzierung um 50%</w:t>
      </w:r>
    </w:p>
    <w:p w14:paraId="2FB67E9A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0723B104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06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2011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11/2004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Logistikplaner</w:t>
      </w:r>
    </w:p>
    <w:p w14:paraId="7F4A9C79" w14:textId="77777777" w:rsidR="00C961DC" w:rsidRPr="006810AF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  <w:t>Verlade &amp; Sohn GmbH &amp; Co. KG, Bonn</w:t>
      </w:r>
    </w:p>
    <w:p w14:paraId="6C61CCBC" w14:textId="77777777" w:rsidR="00C961DC" w:rsidRPr="006810AF" w:rsidRDefault="00C961DC" w:rsidP="00C961DC">
      <w:pPr>
        <w:pStyle w:val="Listenabsatz"/>
        <w:numPr>
          <w:ilvl w:val="7"/>
          <w:numId w:val="2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>Planung &amp; Realisierung von logistischen Abläufen im</w:t>
      </w:r>
      <w:r>
        <w:rPr>
          <w:rFonts w:ascii="Helvetica Neue Thin" w:hAnsi="Helvetica Neue Thin"/>
          <w:sz w:val="22"/>
          <w:szCs w:val="22"/>
        </w:rPr>
        <w:br/>
      </w:r>
      <w:r w:rsidRPr="006810AF">
        <w:rPr>
          <w:rFonts w:ascii="Helvetica Neue Thin" w:hAnsi="Helvetica Neue Thin"/>
          <w:sz w:val="22"/>
          <w:szCs w:val="22"/>
        </w:rPr>
        <w:t>Bereich</w:t>
      </w:r>
      <w:r>
        <w:rPr>
          <w:rFonts w:ascii="Helvetica Neue Thin" w:hAnsi="Helvetica Neue Thin"/>
          <w:sz w:val="22"/>
          <w:szCs w:val="22"/>
        </w:rPr>
        <w:t xml:space="preserve"> </w:t>
      </w:r>
      <w:r w:rsidRPr="006810AF">
        <w:rPr>
          <w:rFonts w:ascii="Helvetica Neue Thin" w:hAnsi="Helvetica Neue Thin"/>
          <w:sz w:val="22"/>
          <w:szCs w:val="22"/>
        </w:rPr>
        <w:t>Beschaffungs- und Distributionslogistik</w:t>
      </w:r>
    </w:p>
    <w:p w14:paraId="7EF82F05" w14:textId="77777777" w:rsidR="00C961DC" w:rsidRPr="006810AF" w:rsidRDefault="00C961DC" w:rsidP="00C961DC">
      <w:pPr>
        <w:pStyle w:val="Listenabsatz"/>
        <w:numPr>
          <w:ilvl w:val="7"/>
          <w:numId w:val="2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>Erstellung und Bewertung von Transportanalysen &amp; Logistikkalkulationen</w:t>
      </w:r>
    </w:p>
    <w:p w14:paraId="1230D438" w14:textId="77777777" w:rsidR="00C961DC" w:rsidRPr="006810AF" w:rsidRDefault="00C961DC" w:rsidP="00C961DC">
      <w:pPr>
        <w:pStyle w:val="Listenabsatz"/>
        <w:numPr>
          <w:ilvl w:val="7"/>
          <w:numId w:val="2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>Prozessoptimierung des Supply Chain Management, Kostenersparnis: 33%</w:t>
      </w:r>
    </w:p>
    <w:p w14:paraId="764A367E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18196AEC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14:paraId="2227AFFC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7971EA0" w14:textId="77777777" w:rsidR="00C961DC" w:rsidRPr="00124205" w:rsidRDefault="00C961DC" w:rsidP="00C961DC">
      <w:pPr>
        <w:ind w:left="708" w:firstLine="708"/>
        <w:rPr>
          <w:rFonts w:ascii="Helvetica Neue Bold Condensed" w:hAnsi="Helvetica Neue Bold Condensed"/>
          <w:color w:val="31849B"/>
          <w:sz w:val="26"/>
          <w:szCs w:val="26"/>
        </w:rPr>
      </w:pPr>
      <w:r w:rsidRPr="00124205">
        <w:rPr>
          <w:rFonts w:ascii="Helvetica Neue Bold Condensed" w:hAnsi="Helvetica Neue Bold Condensed"/>
          <w:color w:val="31849B"/>
          <w:sz w:val="26"/>
          <w:szCs w:val="26"/>
        </w:rPr>
        <w:t>Ausbildung</w:t>
      </w:r>
    </w:p>
    <w:p w14:paraId="2B7ED64A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BEF9985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09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2004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08/1998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Wirtschaftsingenieur (Master)</w:t>
      </w:r>
    </w:p>
    <w:p w14:paraId="71E1457A" w14:textId="77777777" w:rsidR="00C961DC" w:rsidRPr="006810AF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>Universität Aachen</w:t>
      </w:r>
    </w:p>
    <w:p w14:paraId="6A334211" w14:textId="77777777" w:rsidR="00C961DC" w:rsidRPr="00372E06" w:rsidRDefault="00C961DC" w:rsidP="00C961DC">
      <w:pPr>
        <w:ind w:left="424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Abschlussnote: 1,7</w:t>
      </w:r>
    </w:p>
    <w:p w14:paraId="4B7A83FB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36260D0D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05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1998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05/1990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Abitur</w:t>
      </w:r>
    </w:p>
    <w:p w14:paraId="6CCF6F88" w14:textId="77777777" w:rsidR="00C961DC" w:rsidRPr="006810AF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  <w:t>Geschwister-Scholl Gymnasium, Pulheim</w:t>
      </w:r>
    </w:p>
    <w:p w14:paraId="6CF69D01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Abschlussnote: 2,2</w:t>
      </w:r>
    </w:p>
    <w:p w14:paraId="4BF21F15" w14:textId="77777777" w:rsidR="00C961DC" w:rsidRPr="00372E06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229F3BE0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51C8D2A5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14:paraId="2045EEB7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35E3B61A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</w:p>
    <w:p w14:paraId="7BCDD231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</w:p>
    <w:p w14:paraId="22059E55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14:paraId="4C97F886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D25F7C1" w14:textId="77777777" w:rsidR="00C961DC" w:rsidRPr="00124205" w:rsidRDefault="00C961DC" w:rsidP="00C961DC">
      <w:pPr>
        <w:ind w:left="708" w:firstLine="708"/>
        <w:rPr>
          <w:rFonts w:ascii="Helvetica Neue Bold Condensed" w:hAnsi="Helvetica Neue Bold Condensed"/>
          <w:color w:val="31849B"/>
          <w:sz w:val="26"/>
          <w:szCs w:val="26"/>
        </w:rPr>
      </w:pPr>
      <w:r w:rsidRPr="00124205">
        <w:rPr>
          <w:rFonts w:ascii="Helvetica Neue Bold Condensed" w:hAnsi="Helvetica Neue Bold Condensed"/>
          <w:color w:val="31849B"/>
          <w:sz w:val="26"/>
          <w:szCs w:val="26"/>
        </w:rPr>
        <w:t>Besondere Qualifikationen</w:t>
      </w:r>
    </w:p>
    <w:p w14:paraId="349EA77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58B5FEA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Sprachen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Deutsch: Muttersprache</w:t>
      </w:r>
    </w:p>
    <w:p w14:paraId="0EEB6C20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Englisch: Verhandlungssicher (Wort &amp; Schrift)</w:t>
      </w:r>
    </w:p>
    <w:p w14:paraId="789FD27A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Französisch: Ausbaufähig</w:t>
      </w:r>
    </w:p>
    <w:p w14:paraId="265A7DC5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7897B452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Weiterbildung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Umgang mit SAP-Systemen</w:t>
      </w:r>
    </w:p>
    <w:p w14:paraId="6EEDB21C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</w:p>
    <w:p w14:paraId="2FD6D3FC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14:paraId="5F8F2F1B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30F005E" w14:textId="77777777" w:rsidR="00C961DC" w:rsidRPr="00124205" w:rsidRDefault="00C961DC" w:rsidP="00C961DC">
      <w:pPr>
        <w:ind w:left="708" w:firstLine="708"/>
        <w:rPr>
          <w:rFonts w:ascii="Helvetica Neue Bold Condensed" w:hAnsi="Helvetica Neue Bold Condensed"/>
          <w:color w:val="31849B"/>
          <w:sz w:val="26"/>
          <w:szCs w:val="26"/>
        </w:rPr>
      </w:pPr>
      <w:r w:rsidRPr="00124205">
        <w:rPr>
          <w:rFonts w:ascii="Helvetica Neue Bold Condensed" w:hAnsi="Helvetica Neue Bold Condensed"/>
          <w:color w:val="31849B"/>
          <w:sz w:val="26"/>
          <w:szCs w:val="26"/>
        </w:rPr>
        <w:t>Interessen &amp; Hobbys</w:t>
      </w:r>
    </w:p>
    <w:p w14:paraId="418DDCA8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A56EFF2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Ehrenamt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Mitglied im </w:t>
      </w:r>
      <w:r w:rsidRPr="00D1623C">
        <w:rPr>
          <w:rFonts w:ascii="Helvetica Neue Thin" w:hAnsi="Helvetica Neue Thin"/>
          <w:sz w:val="22"/>
          <w:szCs w:val="22"/>
        </w:rPr>
        <w:t>Planungskomitee</w:t>
      </w:r>
      <w:r>
        <w:rPr>
          <w:rFonts w:ascii="Helvetica Neue Thin" w:hAnsi="Helvetica Neue Thin"/>
          <w:sz w:val="22"/>
          <w:szCs w:val="22"/>
        </w:rPr>
        <w:t xml:space="preserve"> für Festtagsumzüge</w:t>
      </w:r>
    </w:p>
    <w:p w14:paraId="74400BB9" w14:textId="77777777"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Karnevalsverein „Rot-Weiße Funken“ </w:t>
      </w:r>
    </w:p>
    <w:p w14:paraId="580EBF4D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48CDD9FE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Hobbys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Schach (Vereinsmeister 2018)</w:t>
      </w:r>
    </w:p>
    <w:p w14:paraId="1C30CA21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Segelfliegen</w:t>
      </w:r>
    </w:p>
    <w:p w14:paraId="16C71A33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F44D191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E28ACF9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980ABB1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84779F9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91F02AD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5B669B0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2013950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4008AA1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63D310C9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3337E81B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02D01BAB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4C22A05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7D2AC74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582EB62C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30F90FD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5739F15B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4ED19C8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702F2CE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729D148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A4E8828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1CA2792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35CD8FD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BFD50A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00C025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7C29E32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03BAECA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CAD784A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5EC80ED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Beispielstadt, 1.9.2018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C961DC">
        <w:rPr>
          <w:rFonts w:ascii="Bradley Hand Bold" w:hAnsi="Bradley Hand Bold"/>
          <w:color w:val="3366FF"/>
          <w:sz w:val="40"/>
          <w:szCs w:val="40"/>
        </w:rPr>
        <w:t>Maximilian Muster</w:t>
      </w:r>
    </w:p>
    <w:p w14:paraId="3D1B0054" w14:textId="77777777" w:rsidR="00C961DC" w:rsidRDefault="00C961DC" w:rsidP="00C961DC">
      <w:pPr>
        <w:ind w:left="708" w:firstLine="708"/>
        <w:rPr>
          <w:rFonts w:ascii="Helvetica Neue UltraLight" w:hAnsi="Helvetica Neue UltraLight"/>
          <w:sz w:val="22"/>
          <w:szCs w:val="22"/>
        </w:rPr>
      </w:pPr>
      <w:r>
        <w:rPr>
          <w:rFonts w:ascii="Helvetica Neue UltraLight" w:hAnsi="Helvetica Neue UltraLight"/>
          <w:sz w:val="22"/>
          <w:szCs w:val="22"/>
        </w:rPr>
        <w:t>_____________________</w:t>
      </w:r>
      <w:r>
        <w:rPr>
          <w:rFonts w:ascii="Helvetica Neue UltraLight" w:hAnsi="Helvetica Neue UltraLight"/>
          <w:sz w:val="22"/>
          <w:szCs w:val="22"/>
        </w:rPr>
        <w:tab/>
      </w:r>
      <w:r>
        <w:rPr>
          <w:rFonts w:ascii="Helvetica Neue UltraLight" w:hAnsi="Helvetica Neue UltraLight"/>
          <w:sz w:val="22"/>
          <w:szCs w:val="22"/>
        </w:rPr>
        <w:tab/>
        <w:t>____________________________________</w:t>
      </w:r>
    </w:p>
    <w:p w14:paraId="4FE87680" w14:textId="77777777" w:rsidR="00C961DC" w:rsidRPr="00372E06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 w:rsidRPr="00D14500">
        <w:rPr>
          <w:rFonts w:ascii="Helvetica Neue UltraLight" w:hAnsi="Helvetica Neue UltraLight"/>
          <w:sz w:val="22"/>
          <w:szCs w:val="22"/>
        </w:rPr>
        <w:t>ORT, DATUM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UNTERSCHRIFT</w:t>
      </w:r>
    </w:p>
    <w:p w14:paraId="2416DA21" w14:textId="77777777" w:rsidR="00C961DC" w:rsidRPr="00372E06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1BBADE5C" w14:textId="77777777" w:rsidR="00ED3837" w:rsidRDefault="00ED3837"/>
    <w:sectPr w:rsidR="00ED3837" w:rsidSect="001D2107">
      <w:footerReference w:type="default" r:id="rId8"/>
      <w:pgSz w:w="11900" w:h="16840"/>
      <w:pgMar w:top="113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D273" w14:textId="77777777" w:rsidR="002056CB" w:rsidRDefault="002056CB" w:rsidP="00C961DC">
      <w:r>
        <w:separator/>
      </w:r>
    </w:p>
  </w:endnote>
  <w:endnote w:type="continuationSeparator" w:id="0">
    <w:p w14:paraId="6C802D85" w14:textId="77777777" w:rsidR="002056CB" w:rsidRDefault="002056CB" w:rsidP="00C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7B89" w14:textId="77777777" w:rsidR="001D2107" w:rsidRDefault="00C961DC" w:rsidP="00C961DC">
    <w:pPr>
      <w:pStyle w:val="Fuzeile"/>
      <w:tabs>
        <w:tab w:val="clear" w:pos="4536"/>
        <w:tab w:val="clear" w:pos="9072"/>
      </w:tabs>
      <w:rPr>
        <w:rFonts w:ascii="Helvetica Neue UltraLight" w:hAnsi="Helvetica Neue UltraLight"/>
        <w:sz w:val="22"/>
        <w:szCs w:val="22"/>
      </w:rPr>
    </w:pPr>
    <w:r>
      <w:rPr>
        <w:rFonts w:ascii="Helvetica Neue UltraLight" w:hAnsi="Helvetica Neue UltraLight"/>
        <w:sz w:val="22"/>
        <w:szCs w:val="22"/>
      </w:rPr>
      <w:tab/>
    </w:r>
    <w:r>
      <w:rPr>
        <w:rFonts w:ascii="Helvetica Neue UltraLight" w:hAnsi="Helvetica Neue UltraLight"/>
        <w:sz w:val="22"/>
        <w:szCs w:val="22"/>
      </w:rPr>
      <w:tab/>
    </w:r>
    <w:r w:rsidRPr="006810AF">
      <w:rPr>
        <w:rFonts w:ascii="Helvetica Neue UltraLight" w:hAnsi="Helvetica Neue UltraLight"/>
        <w:sz w:val="22"/>
        <w:szCs w:val="22"/>
      </w:rPr>
      <w:t>Lebenslauf Maximilian Muster, Köln</w:t>
    </w:r>
  </w:p>
  <w:p w14:paraId="54391D0C" w14:textId="77777777" w:rsidR="001D2107" w:rsidRPr="006810AF" w:rsidRDefault="001D2107" w:rsidP="001D2107">
    <w:pPr>
      <w:pStyle w:val="Fuzeile"/>
      <w:tabs>
        <w:tab w:val="clear" w:pos="4536"/>
        <w:tab w:val="clear" w:pos="9072"/>
        <w:tab w:val="left" w:pos="1800"/>
      </w:tabs>
      <w:rPr>
        <w:rFonts w:ascii="Helvetica Neue UltraLight" w:hAnsi="Helvetica Neue Ultra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7D4D" w14:textId="77777777" w:rsidR="002056CB" w:rsidRDefault="002056CB" w:rsidP="00C961DC">
      <w:r>
        <w:separator/>
      </w:r>
    </w:p>
  </w:footnote>
  <w:footnote w:type="continuationSeparator" w:id="0">
    <w:p w14:paraId="1B5261E3" w14:textId="77777777" w:rsidR="002056CB" w:rsidRDefault="002056CB" w:rsidP="00C9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2F74"/>
    <w:multiLevelType w:val="hybridMultilevel"/>
    <w:tmpl w:val="4D10B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101B"/>
    <w:multiLevelType w:val="hybridMultilevel"/>
    <w:tmpl w:val="38DE1B02"/>
    <w:lvl w:ilvl="0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C"/>
    <w:rsid w:val="00124205"/>
    <w:rsid w:val="001D2107"/>
    <w:rsid w:val="002056CB"/>
    <w:rsid w:val="003F7227"/>
    <w:rsid w:val="00A9018D"/>
    <w:rsid w:val="00C961DC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2A7C4"/>
  <w14:defaultImageDpi w14:val="300"/>
  <w15:docId w15:val="{9FBB2351-E251-054E-B4CC-36AB2BD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1DC"/>
  </w:style>
  <w:style w:type="paragraph" w:styleId="Fuzeile">
    <w:name w:val="footer"/>
    <w:basedOn w:val="Standard"/>
    <w:link w:val="FuzeileZch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1DC"/>
  </w:style>
  <w:style w:type="paragraph" w:styleId="Listenabsatz">
    <w:name w:val="List Paragraph"/>
    <w:basedOn w:val="Standard"/>
    <w:uiPriority w:val="34"/>
    <w:qFormat/>
    <w:rsid w:val="00C9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2021-10-29T07:42:00Z</dcterms:created>
  <dcterms:modified xsi:type="dcterms:W3CDTF">2021-10-29T07:42:00Z</dcterms:modified>
</cp:coreProperties>
</file>